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BF82C" w14:textId="4868AC2F" w:rsidR="00A412D2" w:rsidRPr="005100AA" w:rsidRDefault="00A412D2" w:rsidP="00A412D2">
      <w:pPr>
        <w:rPr>
          <w:rFonts w:ascii="Avenir Next" w:hAnsi="Avenir Next"/>
          <w:b/>
          <w:bCs/>
          <w:sz w:val="18"/>
          <w:szCs w:val="18"/>
        </w:rPr>
      </w:pPr>
      <w:r w:rsidRPr="005100AA">
        <w:rPr>
          <w:rFonts w:ascii="Avenir Next" w:hAnsi="Avenir Next"/>
          <w:b/>
          <w:bCs/>
          <w:sz w:val="18"/>
          <w:szCs w:val="18"/>
        </w:rPr>
        <w:t>NATIONAL WILDLIFE FEDERATION</w:t>
      </w:r>
      <w:r>
        <w:rPr>
          <w:rFonts w:ascii="Avenir Next" w:hAnsi="Avenir Next"/>
          <w:b/>
          <w:bCs/>
          <w:sz w:val="18"/>
          <w:szCs w:val="18"/>
        </w:rPr>
        <w:t xml:space="preserve"> </w:t>
      </w:r>
    </w:p>
    <w:p w14:paraId="7B47EC97" w14:textId="114C59C4" w:rsidR="00A412D2" w:rsidRPr="00A412D2" w:rsidRDefault="00A412D2" w:rsidP="00AD51E3">
      <w:pPr>
        <w:rPr>
          <w:rFonts w:ascii="Avenir Next Demi Bold" w:hAnsi="Avenir Next Demi Bold"/>
          <w:b/>
          <w:bCs/>
          <w:sz w:val="40"/>
          <w:szCs w:val="40"/>
        </w:rPr>
      </w:pPr>
      <w:r>
        <w:rPr>
          <w:rFonts w:ascii="Avenir Next Demi Bold" w:hAnsi="Avenir Next Demi Bold"/>
          <w:b/>
          <w:bCs/>
          <w:sz w:val="40"/>
          <w:szCs w:val="40"/>
        </w:rPr>
        <w:t>Trademark</w:t>
      </w:r>
      <w:r w:rsidRPr="005100AA">
        <w:rPr>
          <w:rFonts w:ascii="Avenir Next Demi Bold" w:hAnsi="Avenir Next Demi Bold"/>
          <w:b/>
          <w:bCs/>
          <w:sz w:val="40"/>
          <w:szCs w:val="40"/>
        </w:rPr>
        <w:t xml:space="preserve"> </w:t>
      </w:r>
      <w:r>
        <w:rPr>
          <w:rFonts w:ascii="Avenir Next Demi Bold" w:hAnsi="Avenir Next Demi Bold"/>
          <w:b/>
          <w:bCs/>
          <w:sz w:val="40"/>
          <w:szCs w:val="40"/>
        </w:rPr>
        <w:t>Information &amp; License</w:t>
      </w:r>
    </w:p>
    <w:p w14:paraId="1354F2AF" w14:textId="599FD9AE" w:rsidR="00AD51E3" w:rsidRPr="00A45583" w:rsidRDefault="00AD51E3" w:rsidP="00AD51E3">
      <w:pPr>
        <w:rPr>
          <w:rFonts w:ascii="Avenir Next" w:hAnsi="Avenir Next"/>
          <w:sz w:val="24"/>
          <w:szCs w:val="24"/>
        </w:rPr>
      </w:pPr>
      <w:r w:rsidRPr="00A45583">
        <w:rPr>
          <w:rFonts w:ascii="Avenir Next" w:hAnsi="Avenir Next"/>
          <w:sz w:val="24"/>
          <w:szCs w:val="24"/>
        </w:rPr>
        <w:t>Thank you for your interest in using NWF’s marks in connection with the Clean Earth Challenge.</w:t>
      </w:r>
    </w:p>
    <w:p w14:paraId="16A8878A" w14:textId="646EBF33" w:rsidR="00AD51E3" w:rsidRPr="00A45583" w:rsidRDefault="00AD51E3" w:rsidP="00AD51E3">
      <w:pPr>
        <w:rPr>
          <w:rFonts w:ascii="Avenir Next" w:hAnsi="Avenir Next"/>
          <w:sz w:val="24"/>
          <w:szCs w:val="24"/>
        </w:rPr>
      </w:pPr>
      <w:r w:rsidRPr="00A45583">
        <w:rPr>
          <w:rFonts w:ascii="Avenir Next" w:hAnsi="Avenir Next"/>
          <w:sz w:val="24"/>
          <w:szCs w:val="24"/>
        </w:rPr>
        <w:t>Please note that National Wildlife Federation (“NWF”), Clean Earth Challenge, and their respective logos are trademarks owned by NWF and may not be used without NWF’s permission.</w:t>
      </w:r>
    </w:p>
    <w:p w14:paraId="5A647A05" w14:textId="77777777" w:rsidR="00AD51E3" w:rsidRPr="00A45583" w:rsidRDefault="00AD51E3" w:rsidP="00AD51E3">
      <w:pPr>
        <w:rPr>
          <w:rFonts w:ascii="Avenir Next" w:hAnsi="Avenir Next"/>
          <w:sz w:val="24"/>
          <w:szCs w:val="24"/>
        </w:rPr>
      </w:pPr>
      <w:r w:rsidRPr="00A45583">
        <w:rPr>
          <w:rFonts w:ascii="Avenir Next" w:hAnsi="Avenir Next"/>
          <w:sz w:val="24"/>
          <w:szCs w:val="24"/>
        </w:rPr>
        <w:t>NWF hereby grants organizers of Clean Earth Challenge cleanup events a limited, non-exclusive, revocable, noncommercial license solely to publicize their event consistent with NWF policies and guidelines.</w:t>
      </w:r>
    </w:p>
    <w:p w14:paraId="5BA9F731" w14:textId="77777777" w:rsidR="00AD51E3" w:rsidRPr="00533313" w:rsidRDefault="00AD51E3" w:rsidP="00AD51E3">
      <w:pPr>
        <w:rPr>
          <w:sz w:val="28"/>
          <w:szCs w:val="28"/>
        </w:rPr>
      </w:pPr>
    </w:p>
    <w:p w14:paraId="5415DD13" w14:textId="77777777" w:rsidR="00333919" w:rsidRDefault="00333919"/>
    <w:sectPr w:rsidR="00333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venir Next Demi Bold">
    <w:panose1 w:val="020B07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1E3"/>
    <w:rsid w:val="00333919"/>
    <w:rsid w:val="00533313"/>
    <w:rsid w:val="006F411B"/>
    <w:rsid w:val="00A412D2"/>
    <w:rsid w:val="00A45583"/>
    <w:rsid w:val="00AD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7514A"/>
  <w15:chartTrackingRefBased/>
  <w15:docId w15:val="{A319728B-373C-440B-A436-B19D3D3A3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1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Schlax</dc:creator>
  <cp:keywords/>
  <dc:description/>
  <cp:lastModifiedBy>Joan Biddle</cp:lastModifiedBy>
  <cp:revision>4</cp:revision>
  <dcterms:created xsi:type="dcterms:W3CDTF">2022-07-19T20:16:00Z</dcterms:created>
  <dcterms:modified xsi:type="dcterms:W3CDTF">2022-07-27T17:44:00Z</dcterms:modified>
</cp:coreProperties>
</file>